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3C" w:rsidRDefault="003A2E3C">
      <w:pPr>
        <w:spacing w:before="10"/>
        <w:rPr>
          <w:rFonts w:ascii="Times New Roman"/>
          <w:sz w:val="25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8170"/>
      </w:tblGrid>
      <w:tr w:rsidR="003A2E3C">
        <w:trPr>
          <w:trHeight w:val="551"/>
        </w:trPr>
        <w:tc>
          <w:tcPr>
            <w:tcW w:w="9015" w:type="dxa"/>
            <w:gridSpan w:val="2"/>
            <w:shd w:val="clear" w:color="auto" w:fill="D8D8D8"/>
          </w:tcPr>
          <w:p w:rsidR="003A2E3C" w:rsidRDefault="0058452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EXPERT / CONSULTANT WITH MQA</w:t>
            </w:r>
          </w:p>
        </w:tc>
      </w:tr>
      <w:tr w:rsidR="003A2E3C">
        <w:trPr>
          <w:trHeight w:val="830"/>
        </w:trPr>
        <w:tc>
          <w:tcPr>
            <w:tcW w:w="845" w:type="dxa"/>
          </w:tcPr>
          <w:p w:rsidR="003A2E3C" w:rsidRDefault="0058452A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170" w:type="dxa"/>
          </w:tcPr>
          <w:p w:rsidR="003A2E3C" w:rsidRDefault="0058452A">
            <w:pPr>
              <w:pStyle w:val="TableParagraph"/>
              <w:spacing w:before="2" w:line="237" w:lineRule="auto"/>
              <w:ind w:right="3934"/>
              <w:rPr>
                <w:sz w:val="24"/>
              </w:rPr>
            </w:pPr>
            <w:r>
              <w:rPr>
                <w:sz w:val="24"/>
              </w:rPr>
              <w:t xml:space="preserve">Mohamad </w:t>
            </w:r>
            <w:proofErr w:type="spellStart"/>
            <w:r>
              <w:rPr>
                <w:sz w:val="24"/>
              </w:rPr>
              <w:t>Fadzil</w:t>
            </w:r>
            <w:proofErr w:type="spellEnd"/>
            <w:r>
              <w:rPr>
                <w:sz w:val="24"/>
              </w:rPr>
              <w:t xml:space="preserve"> Bin </w:t>
            </w:r>
            <w:proofErr w:type="spellStart"/>
            <w:r>
              <w:rPr>
                <w:sz w:val="24"/>
              </w:rPr>
              <w:t>Basir</w:t>
            </w:r>
            <w:proofErr w:type="spellEnd"/>
            <w:r>
              <w:rPr>
                <w:sz w:val="24"/>
              </w:rPr>
              <w:t xml:space="preserve"> Ahmad Area : Electrical Engineering</w:t>
            </w:r>
          </w:p>
        </w:tc>
      </w:tr>
      <w:tr w:rsidR="003A2E3C">
        <w:trPr>
          <w:trHeight w:val="830"/>
        </w:trPr>
        <w:tc>
          <w:tcPr>
            <w:tcW w:w="845" w:type="dxa"/>
          </w:tcPr>
          <w:p w:rsidR="003A2E3C" w:rsidRDefault="005845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170" w:type="dxa"/>
          </w:tcPr>
          <w:p w:rsidR="003A2E3C" w:rsidRDefault="0058452A">
            <w:pPr>
              <w:pStyle w:val="TableParagraph"/>
              <w:spacing w:line="242" w:lineRule="auto"/>
              <w:ind w:right="5001"/>
              <w:rPr>
                <w:sz w:val="24"/>
              </w:rPr>
            </w:pPr>
            <w:r>
              <w:rPr>
                <w:sz w:val="24"/>
              </w:rPr>
              <w:t xml:space="preserve">Dr. Segar a/l </w:t>
            </w:r>
            <w:proofErr w:type="spellStart"/>
            <w:r>
              <w:rPr>
                <w:sz w:val="24"/>
              </w:rPr>
              <w:t>Rajamanickam</w:t>
            </w:r>
            <w:proofErr w:type="spellEnd"/>
            <w:r>
              <w:rPr>
                <w:sz w:val="24"/>
              </w:rPr>
              <w:t xml:space="preserve"> Area : Electrical Engineering</w:t>
            </w:r>
          </w:p>
        </w:tc>
      </w:tr>
      <w:tr w:rsidR="003A2E3C">
        <w:trPr>
          <w:trHeight w:val="825"/>
        </w:trPr>
        <w:tc>
          <w:tcPr>
            <w:tcW w:w="845" w:type="dxa"/>
          </w:tcPr>
          <w:p w:rsidR="003A2E3C" w:rsidRDefault="005845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170" w:type="dxa"/>
          </w:tcPr>
          <w:p w:rsidR="003A2E3C" w:rsidRDefault="0058452A">
            <w:pPr>
              <w:pStyle w:val="TableParagraph"/>
              <w:spacing w:line="237" w:lineRule="auto"/>
              <w:ind w:right="3601"/>
              <w:rPr>
                <w:sz w:val="24"/>
              </w:rPr>
            </w:pPr>
            <w:r>
              <w:rPr>
                <w:sz w:val="24"/>
              </w:rPr>
              <w:t xml:space="preserve">Noor </w:t>
            </w:r>
            <w:proofErr w:type="spellStart"/>
            <w:r>
              <w:rPr>
                <w:sz w:val="24"/>
              </w:rPr>
              <w:t>Dasreena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Shukria</w:t>
            </w:r>
            <w:proofErr w:type="spellEnd"/>
            <w:r>
              <w:rPr>
                <w:sz w:val="24"/>
              </w:rPr>
              <w:t xml:space="preserve"> Binti Abd. </w:t>
            </w:r>
            <w:proofErr w:type="spellStart"/>
            <w:r>
              <w:rPr>
                <w:sz w:val="24"/>
              </w:rPr>
              <w:t>Shukur</w:t>
            </w:r>
            <w:proofErr w:type="spellEnd"/>
            <w:r>
              <w:rPr>
                <w:sz w:val="24"/>
              </w:rPr>
              <w:t xml:space="preserve"> Area : Accounting</w:t>
            </w:r>
          </w:p>
        </w:tc>
      </w:tr>
      <w:tr w:rsidR="003A2E3C">
        <w:trPr>
          <w:trHeight w:val="830"/>
        </w:trPr>
        <w:tc>
          <w:tcPr>
            <w:tcW w:w="845" w:type="dxa"/>
          </w:tcPr>
          <w:p w:rsidR="003A2E3C" w:rsidRDefault="005845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170" w:type="dxa"/>
          </w:tcPr>
          <w:p w:rsidR="003A2E3C" w:rsidRDefault="0058452A">
            <w:pPr>
              <w:pStyle w:val="TableParagraph"/>
              <w:spacing w:line="242" w:lineRule="auto"/>
              <w:ind w:right="5522"/>
              <w:rPr>
                <w:sz w:val="24"/>
              </w:rPr>
            </w:pPr>
            <w:r>
              <w:rPr>
                <w:sz w:val="24"/>
              </w:rPr>
              <w:t xml:space="preserve">Nor </w:t>
            </w:r>
            <w:proofErr w:type="spellStart"/>
            <w:r>
              <w:rPr>
                <w:sz w:val="24"/>
              </w:rPr>
              <w:t>Azila</w:t>
            </w:r>
            <w:proofErr w:type="spellEnd"/>
            <w:r>
              <w:rPr>
                <w:sz w:val="24"/>
              </w:rPr>
              <w:t xml:space="preserve"> Binti Abdullah Area: Accounting</w:t>
            </w:r>
          </w:p>
        </w:tc>
      </w:tr>
      <w:tr w:rsidR="003A2E3C">
        <w:trPr>
          <w:trHeight w:val="825"/>
        </w:trPr>
        <w:tc>
          <w:tcPr>
            <w:tcW w:w="845" w:type="dxa"/>
          </w:tcPr>
          <w:p w:rsidR="003A2E3C" w:rsidRDefault="005845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170" w:type="dxa"/>
          </w:tcPr>
          <w:p w:rsidR="003A2E3C" w:rsidRDefault="0058452A" w:rsidP="00FC1CBA">
            <w:pPr>
              <w:pStyle w:val="TableParagraph"/>
              <w:spacing w:line="237" w:lineRule="auto"/>
              <w:ind w:right="3291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Fariza</w:t>
            </w:r>
            <w:proofErr w:type="spellEnd"/>
            <w:r>
              <w:rPr>
                <w:sz w:val="24"/>
              </w:rPr>
              <w:t xml:space="preserve"> Binti Ahmad </w:t>
            </w:r>
            <w:proofErr w:type="spellStart"/>
            <w:r>
              <w:rPr>
                <w:sz w:val="24"/>
              </w:rPr>
              <w:t>Mahyadin</w:t>
            </w:r>
            <w:proofErr w:type="spellEnd"/>
            <w:r>
              <w:rPr>
                <w:sz w:val="24"/>
              </w:rPr>
              <w:t xml:space="preserve"> @ </w:t>
            </w:r>
            <w:proofErr w:type="spellStart"/>
            <w:r>
              <w:rPr>
                <w:sz w:val="24"/>
              </w:rPr>
              <w:t>Mahidin</w:t>
            </w:r>
            <w:proofErr w:type="spellEnd"/>
            <w:r>
              <w:rPr>
                <w:sz w:val="24"/>
              </w:rPr>
              <w:t xml:space="preserve"> Area : </w:t>
            </w:r>
            <w:r w:rsidR="00FC1CBA" w:rsidRPr="00FC1CBA">
              <w:rPr>
                <w:sz w:val="24"/>
              </w:rPr>
              <w:t>B</w:t>
            </w:r>
            <w:r w:rsidR="00FC1CBA">
              <w:rPr>
                <w:sz w:val="24"/>
              </w:rPr>
              <w:t xml:space="preserve">usiness Management, Marketing &amp; </w:t>
            </w:r>
            <w:bookmarkStart w:id="0" w:name="_GoBack"/>
            <w:bookmarkEnd w:id="0"/>
            <w:r w:rsidR="00FC1CBA">
              <w:rPr>
                <w:sz w:val="24"/>
              </w:rPr>
              <w:t>&amp; l</w:t>
            </w:r>
            <w:r w:rsidR="00FC1CBA" w:rsidRPr="00FC1CBA">
              <w:rPr>
                <w:sz w:val="24"/>
              </w:rPr>
              <w:t>ogistics</w:t>
            </w:r>
          </w:p>
        </w:tc>
      </w:tr>
      <w:tr w:rsidR="003A2E3C">
        <w:trPr>
          <w:trHeight w:val="830"/>
        </w:trPr>
        <w:tc>
          <w:tcPr>
            <w:tcW w:w="845" w:type="dxa"/>
          </w:tcPr>
          <w:p w:rsidR="003A2E3C" w:rsidRDefault="0058452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170" w:type="dxa"/>
          </w:tcPr>
          <w:p w:rsidR="003A2E3C" w:rsidRDefault="0058452A">
            <w:pPr>
              <w:pStyle w:val="TableParagraph"/>
              <w:spacing w:line="242" w:lineRule="auto"/>
              <w:ind w:right="4468"/>
              <w:rPr>
                <w:sz w:val="24"/>
              </w:rPr>
            </w:pPr>
            <w:r>
              <w:rPr>
                <w:sz w:val="24"/>
              </w:rPr>
              <w:t xml:space="preserve">Dr. Nor </w:t>
            </w:r>
            <w:proofErr w:type="spellStart"/>
            <w:r>
              <w:rPr>
                <w:sz w:val="24"/>
              </w:rPr>
              <w:t>Hatizal</w:t>
            </w:r>
            <w:proofErr w:type="spellEnd"/>
            <w:r>
              <w:rPr>
                <w:sz w:val="24"/>
              </w:rPr>
              <w:t xml:space="preserve"> Binti </w:t>
            </w:r>
            <w:proofErr w:type="spellStart"/>
            <w:r>
              <w:rPr>
                <w:sz w:val="24"/>
              </w:rPr>
              <w:t>Amarul</w:t>
            </w:r>
            <w:proofErr w:type="spellEnd"/>
            <w:r>
              <w:rPr>
                <w:sz w:val="24"/>
              </w:rPr>
              <w:t xml:space="preserve"> Shah Area : Economy</w:t>
            </w:r>
          </w:p>
        </w:tc>
      </w:tr>
    </w:tbl>
    <w:p w:rsidR="0058452A" w:rsidRDefault="0058452A"/>
    <w:sectPr w:rsidR="0058452A">
      <w:type w:val="continuous"/>
      <w:pgSz w:w="1190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2E3C"/>
    <w:rsid w:val="003A2E3C"/>
    <w:rsid w:val="0058452A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CE81"/>
  <w15:docId w15:val="{1DDD3416-8B46-4461-AA9A-A1C2ADEA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Daeng Bidaiya Mohd Adris</dc:creator>
  <cp:lastModifiedBy>Nurul Hidayah bt. Hamdan</cp:lastModifiedBy>
  <cp:revision>2</cp:revision>
  <dcterms:created xsi:type="dcterms:W3CDTF">2019-09-25T08:45:00Z</dcterms:created>
  <dcterms:modified xsi:type="dcterms:W3CDTF">2019-09-27T09:22:00Z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2019-09-25T00:00:00Z</vt:filetime>
  </property>
</Properties>
</file>